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365C" w14:textId="77777777" w:rsidR="008F40AB" w:rsidRDefault="008F40AB" w:rsidP="008F40AB">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NEWPORT ECONOMIC DEVELOPMENT COMMISSION</w:t>
      </w:r>
    </w:p>
    <w:p w14:paraId="482E4C81" w14:textId="6E442FFF" w:rsidR="008F40AB" w:rsidRDefault="008F40AB" w:rsidP="008F40AB">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Tuesday, August 11, 2026</w:t>
      </w:r>
    </w:p>
    <w:p w14:paraId="3339BC9E" w14:textId="77777777" w:rsidR="008F40AB" w:rsidRDefault="008F40AB" w:rsidP="008F40AB">
      <w:pPr>
        <w:jc w:val="center"/>
        <w:rPr>
          <w:rFonts w:ascii="Times New Roman" w:eastAsia="Times New Roman" w:hAnsi="Times New Roman" w:cs="Times New Roman"/>
          <w:b/>
          <w:bCs/>
          <w14:ligatures w14:val="none"/>
        </w:rPr>
      </w:pPr>
      <w:r>
        <w:rPr>
          <w:rFonts w:ascii="Times New Roman" w:eastAsia="Times New Roman" w:hAnsi="Times New Roman" w:cs="Times New Roman"/>
          <w:b/>
          <w:bCs/>
          <w14:ligatures w14:val="none"/>
        </w:rPr>
        <w:t>7:00 A.M.</w:t>
      </w:r>
    </w:p>
    <w:p w14:paraId="4905C560" w14:textId="77777777" w:rsidR="008F40AB" w:rsidRDefault="008F40AB" w:rsidP="008F40AB">
      <w:pPr>
        <w:jc w:val="center"/>
        <w:rPr>
          <w:rFonts w:ascii="Times New Roman" w:eastAsia="Times New Roman" w:hAnsi="Times New Roman" w:cs="Times New Roman"/>
          <w:b/>
          <w:bCs/>
          <w:u w:val="single"/>
          <w14:ligatures w14:val="none"/>
        </w:rPr>
      </w:pPr>
      <w:r>
        <w:rPr>
          <w:rFonts w:ascii="Times New Roman" w:eastAsia="Times New Roman" w:hAnsi="Times New Roman" w:cs="Times New Roman"/>
          <w:b/>
          <w:bCs/>
          <w14:ligatures w14:val="none"/>
        </w:rPr>
        <w:t>Business Resource Center</w:t>
      </w:r>
    </w:p>
    <w:p w14:paraId="7D71D4C1" w14:textId="77777777" w:rsidR="008F40AB" w:rsidRDefault="008F40AB" w:rsidP="008F40AB">
      <w:pPr>
        <w:rPr>
          <w:rFonts w:ascii="Times New Roman" w:eastAsia="Times New Roman" w:hAnsi="Times New Roman" w:cs="Times New Roman"/>
          <w:b/>
          <w:bCs/>
          <w:u w:val="single"/>
          <w14:ligatures w14:val="none"/>
        </w:rPr>
      </w:pPr>
    </w:p>
    <w:p w14:paraId="12FBEB00" w14:textId="77777777" w:rsidR="008F40AB" w:rsidRDefault="008F40AB" w:rsidP="008F40AB">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COMMISSIONERS PRESENT</w:t>
      </w:r>
    </w:p>
    <w:p w14:paraId="65730E47" w14:textId="77777777" w:rsidR="008F40AB" w:rsidRDefault="008F40AB" w:rsidP="008F40AB">
      <w:pPr>
        <w:rPr>
          <w:rFonts w:ascii="Times New Roman" w:eastAsia="Times New Roman" w:hAnsi="Times New Roman" w:cs="Times New Roman"/>
          <w:b/>
          <w:bCs/>
          <w14:ligatures w14:val="none"/>
        </w:rPr>
      </w:pPr>
    </w:p>
    <w:p w14:paraId="09F7AB3D" w14:textId="0D732B00" w:rsidR="008F40AB" w:rsidRDefault="008F40AB" w:rsidP="008F40AB">
      <w:pPr>
        <w:rPr>
          <w:rFonts w:ascii="Times New Roman" w:eastAsia="Times New Roman" w:hAnsi="Times New Roman" w:cs="Times New Roman"/>
          <w14:ligatures w14:val="none"/>
        </w:rPr>
      </w:pPr>
      <w:r>
        <w:rPr>
          <w:rFonts w:ascii="Times New Roman" w:eastAsia="Times New Roman" w:hAnsi="Times New Roman" w:cs="Times New Roman"/>
          <w14:ligatures w14:val="none"/>
        </w:rPr>
        <w:t>Chairman Dean Sides, Vice-Chairman Jim Gowen Sr., Secretary/Treasurer Mike Turner, Benjy Harris, Nyesha Greer, Typhanie Myers, Scott Foushee, Lee Scoggins, and Benjy Harris.</w:t>
      </w:r>
    </w:p>
    <w:p w14:paraId="7D70F6C8" w14:textId="77777777" w:rsidR="008F40AB" w:rsidRDefault="008F40AB" w:rsidP="008F40AB">
      <w:pPr>
        <w:rPr>
          <w:rFonts w:ascii="Times New Roman" w:eastAsia="Times New Roman" w:hAnsi="Times New Roman" w:cs="Times New Roman"/>
          <w14:ligatures w14:val="none"/>
        </w:rPr>
      </w:pPr>
    </w:p>
    <w:p w14:paraId="71B85CA0" w14:textId="77777777" w:rsidR="008F40AB" w:rsidRDefault="008F40AB" w:rsidP="008F40AB">
      <w:pPr>
        <w:rPr>
          <w:rFonts w:ascii="Times New Roman" w:eastAsia="Times New Roman" w:hAnsi="Times New Roman" w:cs="Times New Roman"/>
          <w:b/>
          <w:bCs/>
          <w14:ligatures w14:val="none"/>
        </w:rPr>
      </w:pPr>
      <w:r>
        <w:rPr>
          <w:rFonts w:ascii="Times New Roman" w:eastAsia="Times New Roman" w:hAnsi="Times New Roman" w:cs="Times New Roman"/>
          <w:b/>
          <w:bCs/>
          <w:u w:val="single"/>
          <w14:ligatures w14:val="none"/>
        </w:rPr>
        <w:t>COMMISSIONERS ABSENT</w:t>
      </w:r>
    </w:p>
    <w:p w14:paraId="48C65DA3" w14:textId="77777777" w:rsidR="008F40AB" w:rsidRDefault="008F40AB" w:rsidP="008F40AB">
      <w:pPr>
        <w:rPr>
          <w:rFonts w:ascii="Times New Roman" w:eastAsia="Times New Roman" w:hAnsi="Times New Roman" w:cs="Times New Roman"/>
          <w14:ligatures w14:val="none"/>
        </w:rPr>
      </w:pPr>
    </w:p>
    <w:p w14:paraId="7D030543" w14:textId="77777777" w:rsidR="008F40AB" w:rsidRDefault="008F40AB" w:rsidP="008F40AB">
      <w:pPr>
        <w:rPr>
          <w:rFonts w:ascii="Times New Roman" w:eastAsia="Times New Roman" w:hAnsi="Times New Roman" w:cs="Times New Roman"/>
          <w14:ligatures w14:val="none"/>
        </w:rPr>
      </w:pPr>
      <w:r>
        <w:rPr>
          <w:rFonts w:ascii="Times New Roman" w:eastAsia="Times New Roman" w:hAnsi="Times New Roman" w:cs="Times New Roman"/>
          <w14:ligatures w14:val="none"/>
        </w:rPr>
        <w:t>Hiro Kado</w:t>
      </w:r>
    </w:p>
    <w:p w14:paraId="77EDCD61" w14:textId="77777777" w:rsidR="008F40AB" w:rsidRDefault="008F40AB" w:rsidP="008F40AB">
      <w:pPr>
        <w:rPr>
          <w:rFonts w:ascii="Times New Roman" w:eastAsia="Times New Roman" w:hAnsi="Times New Roman" w:cs="Times New Roman"/>
          <w14:ligatures w14:val="none"/>
        </w:rPr>
      </w:pPr>
    </w:p>
    <w:p w14:paraId="78ECEDC2" w14:textId="77777777" w:rsidR="008F40AB" w:rsidRDefault="008F40AB" w:rsidP="008F40AB">
      <w:pPr>
        <w:rPr>
          <w:rFonts w:ascii="Times New Roman" w:eastAsia="Times New Roman" w:hAnsi="Times New Roman" w:cs="Times New Roman"/>
          <w:b/>
          <w:bCs/>
          <w14:ligatures w14:val="none"/>
        </w:rPr>
      </w:pPr>
      <w:r>
        <w:rPr>
          <w:rFonts w:ascii="Times New Roman" w:eastAsia="Times New Roman" w:hAnsi="Times New Roman" w:cs="Times New Roman"/>
          <w:b/>
          <w:bCs/>
          <w:u w:val="single"/>
          <w14:ligatures w14:val="none"/>
        </w:rPr>
        <w:t>OTHERS PRESENT</w:t>
      </w:r>
    </w:p>
    <w:p w14:paraId="346A1E7E" w14:textId="77777777" w:rsidR="008F40AB" w:rsidRDefault="008F40AB" w:rsidP="008F40AB">
      <w:pPr>
        <w:rPr>
          <w:rFonts w:ascii="Times New Roman" w:eastAsia="Times New Roman" w:hAnsi="Times New Roman" w:cs="Times New Roman"/>
          <w14:ligatures w14:val="none"/>
        </w:rPr>
      </w:pPr>
    </w:p>
    <w:p w14:paraId="66209AB8" w14:textId="795AC650" w:rsidR="008F40AB" w:rsidRDefault="008F40AB" w:rsidP="008F40AB">
      <w:pPr>
        <w:rPr>
          <w:rFonts w:ascii="Times New Roman" w:eastAsia="Times New Roman" w:hAnsi="Times New Roman" w:cs="Times New Roman"/>
          <w14:ligatures w14:val="none"/>
        </w:rPr>
      </w:pPr>
      <w:r>
        <w:rPr>
          <w:rFonts w:ascii="Times New Roman" w:eastAsia="Times New Roman" w:hAnsi="Times New Roman" w:cs="Times New Roman"/>
          <w14:ligatures w14:val="none"/>
        </w:rPr>
        <w:t>Others present were NEDC Executive Director Jon Chadwell, Director of Workforce Christel Taylor, Charles Walker, and Mayor Derrick Ratliffe.</w:t>
      </w:r>
    </w:p>
    <w:p w14:paraId="0BDC619C" w14:textId="77777777" w:rsidR="008F40AB" w:rsidRDefault="008F40AB" w:rsidP="008F40AB">
      <w:pPr>
        <w:rPr>
          <w:rFonts w:ascii="Times New Roman" w:eastAsia="Times New Roman" w:hAnsi="Times New Roman" w:cs="Times New Roman"/>
          <w14:ligatures w14:val="none"/>
        </w:rPr>
      </w:pPr>
    </w:p>
    <w:p w14:paraId="20994C34" w14:textId="77777777" w:rsidR="008F40AB" w:rsidRDefault="008F40AB" w:rsidP="008F40AB">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OPEN MEETING</w:t>
      </w:r>
    </w:p>
    <w:p w14:paraId="340D3903" w14:textId="77777777" w:rsidR="008F40AB" w:rsidRDefault="008F40AB" w:rsidP="008F40AB">
      <w:pPr>
        <w:rPr>
          <w:rFonts w:ascii="Times New Roman" w:eastAsia="Times New Roman" w:hAnsi="Times New Roman" w:cs="Times New Roman"/>
          <w14:ligatures w14:val="none"/>
        </w:rPr>
      </w:pPr>
    </w:p>
    <w:p w14:paraId="7A5104EC" w14:textId="77777777" w:rsidR="008F40AB" w:rsidRDefault="008F40AB" w:rsidP="008F40AB">
      <w:pPr>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Chairman Dean Sides opened the meeting.  </w:t>
      </w:r>
    </w:p>
    <w:p w14:paraId="1136D3F7" w14:textId="77777777" w:rsidR="008F40AB" w:rsidRDefault="008F40AB" w:rsidP="008F40AB">
      <w:pPr>
        <w:rPr>
          <w:rFonts w:ascii="Times New Roman" w:eastAsia="Times New Roman" w:hAnsi="Times New Roman" w:cs="Times New Roman"/>
          <w:b/>
          <w:u w:val="single"/>
          <w14:ligatures w14:val="none"/>
        </w:rPr>
      </w:pPr>
    </w:p>
    <w:p w14:paraId="7F6E5284" w14:textId="77777777" w:rsidR="008F40AB" w:rsidRDefault="008F40AB" w:rsidP="008F40AB">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APPROVAL OF MINUTES</w:t>
      </w:r>
    </w:p>
    <w:p w14:paraId="46607D1A" w14:textId="77777777" w:rsidR="008F40AB" w:rsidRDefault="008F40AB" w:rsidP="008F40AB">
      <w:pPr>
        <w:rPr>
          <w:rFonts w:ascii="Times New Roman" w:eastAsia="Times New Roman" w:hAnsi="Times New Roman" w:cs="Times New Roman"/>
          <w14:ligatures w14:val="none"/>
        </w:rPr>
      </w:pPr>
    </w:p>
    <w:p w14:paraId="7EAC1EB1" w14:textId="46D6E270" w:rsidR="008F40AB" w:rsidRDefault="008F40AB" w:rsidP="008F40AB">
      <w:pPr>
        <w:rPr>
          <w:rFonts w:ascii="Times New Roman" w:eastAsia="Times New Roman" w:hAnsi="Times New Roman" w:cs="Times New Roman"/>
          <w14:ligatures w14:val="none"/>
        </w:rPr>
      </w:pPr>
      <w:r>
        <w:rPr>
          <w:rFonts w:ascii="Times New Roman" w:eastAsia="Times New Roman" w:hAnsi="Times New Roman" w:cs="Times New Roman"/>
          <w14:ligatures w14:val="none"/>
        </w:rPr>
        <w:t xml:space="preserve">Jim Gowen Sr. made a motion to accept the minutes from July, with a second by Nyesha Greer, motion carried. </w:t>
      </w:r>
    </w:p>
    <w:p w14:paraId="2C225ABF" w14:textId="77777777" w:rsidR="008F40AB" w:rsidRDefault="008F40AB" w:rsidP="008F40AB">
      <w:pPr>
        <w:rPr>
          <w:rFonts w:ascii="Times New Roman" w:eastAsia="Times New Roman" w:hAnsi="Times New Roman" w:cs="Times New Roman"/>
          <w14:ligatures w14:val="none"/>
        </w:rPr>
      </w:pPr>
    </w:p>
    <w:p w14:paraId="3D002156" w14:textId="77777777" w:rsidR="008F40AB" w:rsidRDefault="008F40AB" w:rsidP="008F40AB">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t>FINANCIAL REPORT</w:t>
      </w:r>
    </w:p>
    <w:p w14:paraId="18B9E8DE" w14:textId="77777777" w:rsidR="008F40AB" w:rsidRDefault="008F40AB" w:rsidP="008F40AB">
      <w:pPr>
        <w:rPr>
          <w:rFonts w:ascii="Times New Roman" w:eastAsia="Times New Roman" w:hAnsi="Times New Roman" w:cs="Times New Roman"/>
          <w:b/>
          <w:bCs/>
          <w:u w:val="single"/>
          <w14:ligatures w14:val="none"/>
        </w:rPr>
      </w:pPr>
    </w:p>
    <w:p w14:paraId="2F275ABA" w14:textId="12122089" w:rsidR="008F40AB" w:rsidRDefault="008F40AB" w:rsidP="008F40AB">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 xml:space="preserve">Director Chadwell presented the financial report. </w:t>
      </w:r>
      <w:r w:rsidRPr="008F40AB">
        <w:rPr>
          <w:rFonts w:ascii="Times New Roman" w:hAnsi="Times New Roman" w:cs="Times New Roman"/>
        </w:rPr>
        <w:t>The NEDC has a $25,000 financial obligation to ASUN that is anticipated to be u</w:t>
      </w:r>
      <w:r>
        <w:rPr>
          <w:rFonts w:ascii="Times New Roman" w:hAnsi="Times New Roman" w:cs="Times New Roman"/>
        </w:rPr>
        <w:t>sed</w:t>
      </w:r>
      <w:r w:rsidRPr="008F40AB">
        <w:rPr>
          <w:rFonts w:ascii="Times New Roman" w:hAnsi="Times New Roman" w:cs="Times New Roman"/>
        </w:rPr>
        <w:t xml:space="preserve"> during the current calendar year. In addition, the financial commitments associated with Project Top Secret and the Housing Infrastructure project are also expected to be expended during </w:t>
      </w:r>
      <w:r>
        <w:rPr>
          <w:rFonts w:ascii="Times New Roman" w:hAnsi="Times New Roman" w:cs="Times New Roman"/>
        </w:rPr>
        <w:t>2026</w:t>
      </w:r>
      <w:r w:rsidRPr="008F40AB">
        <w:rPr>
          <w:rFonts w:ascii="Times New Roman" w:hAnsi="Times New Roman" w:cs="Times New Roman"/>
        </w:rPr>
        <w:t>.</w:t>
      </w:r>
      <w:r>
        <w:rPr>
          <w:rFonts w:ascii="Times New Roman" w:eastAsia="Times New Roman" w:hAnsi="Times New Roman" w:cs="Times New Roman"/>
          <w:bCs/>
          <w14:ligatures w14:val="none"/>
        </w:rPr>
        <w:t xml:space="preserve"> Secretary/Treasurer Mike Turner made a motion to accept the financial statements with a second from Scott Foushee, motion carried.</w:t>
      </w:r>
    </w:p>
    <w:p w14:paraId="4E6808F8" w14:textId="77777777" w:rsidR="008F40AB" w:rsidRDefault="008F40AB" w:rsidP="008F40AB">
      <w:pPr>
        <w:rPr>
          <w:rFonts w:ascii="Times New Roman" w:eastAsia="Times New Roman" w:hAnsi="Times New Roman" w:cs="Times New Roman"/>
          <w14:ligatures w14:val="none"/>
        </w:rPr>
      </w:pPr>
    </w:p>
    <w:p w14:paraId="082CE258" w14:textId="77777777" w:rsidR="008F40AB" w:rsidRDefault="008F40AB" w:rsidP="008F40AB">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EXECUTIVE DIRECTOR’S REPORT</w:t>
      </w:r>
    </w:p>
    <w:p w14:paraId="3CF4120D" w14:textId="77777777" w:rsidR="008F40AB" w:rsidRDefault="008F40AB" w:rsidP="008F40AB">
      <w:pPr>
        <w:rPr>
          <w:rFonts w:ascii="Times New Roman" w:eastAsia="Times New Roman" w:hAnsi="Times New Roman" w:cs="Times New Roman"/>
          <w:b/>
          <w:u w:val="single"/>
          <w14:ligatures w14:val="none"/>
        </w:rPr>
      </w:pPr>
    </w:p>
    <w:p w14:paraId="7A654C85" w14:textId="2BBEDA2B" w:rsidR="008F40AB" w:rsidRPr="00A2684D" w:rsidRDefault="00A2684D" w:rsidP="008F40AB">
      <w:pPr>
        <w:numPr>
          <w:ilvl w:val="0"/>
          <w:numId w:val="1"/>
        </w:numPr>
        <w:spacing w:line="252" w:lineRule="auto"/>
        <w:rPr>
          <w:rFonts w:ascii="Times New Roman" w:eastAsia="Times New Roman" w:hAnsi="Times New Roman" w:cs="Times New Roman"/>
          <w:bCs/>
          <w14:ligatures w14:val="none"/>
        </w:rPr>
      </w:pPr>
      <w:r w:rsidRPr="00A2684D">
        <w:rPr>
          <w:rFonts w:ascii="Times New Roman" w:eastAsia="Times New Roman" w:hAnsi="Times New Roman" w:cs="Times New Roman"/>
        </w:rPr>
        <w:t>Gränges</w:t>
      </w:r>
    </w:p>
    <w:p w14:paraId="1B357551" w14:textId="533E6625" w:rsidR="008F40AB" w:rsidRDefault="00A2684D" w:rsidP="008F40AB">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Paragould Land Bank Visit</w:t>
      </w:r>
    </w:p>
    <w:p w14:paraId="6CE26696" w14:textId="6C456DDF" w:rsidR="008F40AB" w:rsidRDefault="00A2684D" w:rsidP="008F40AB">
      <w:pPr>
        <w:numPr>
          <w:ilvl w:val="0"/>
          <w:numId w:val="1"/>
        </w:numPr>
        <w:spacing w:line="252" w:lineRule="auto"/>
        <w:rPr>
          <w:rFonts w:ascii="Times New Roman" w:eastAsia="Times New Roman" w:hAnsi="Times New Roman" w:cs="Times New Roman"/>
          <w:b/>
          <w:u w:val="single"/>
          <w14:ligatures w14:val="none"/>
        </w:rPr>
      </w:pPr>
      <w:r>
        <w:rPr>
          <w:rFonts w:ascii="Times New Roman" w:eastAsia="Times New Roman" w:hAnsi="Times New Roman" w:cs="Times New Roman"/>
          <w:bCs/>
          <w14:ligatures w14:val="none"/>
        </w:rPr>
        <w:t>Leslie and Ben Glidewell</w:t>
      </w:r>
    </w:p>
    <w:p w14:paraId="74B32EF6" w14:textId="54B119FE" w:rsidR="008F40AB" w:rsidRPr="00143E1C" w:rsidRDefault="008F40AB" w:rsidP="008F40AB">
      <w:pPr>
        <w:numPr>
          <w:ilvl w:val="0"/>
          <w:numId w:val="1"/>
        </w:numPr>
        <w:spacing w:line="252" w:lineRule="auto"/>
        <w:rPr>
          <w:rFonts w:ascii="Times New Roman" w:eastAsia="Times New Roman" w:hAnsi="Times New Roman" w:cs="Times New Roman"/>
          <w:b/>
          <w:u w:val="single"/>
          <w14:ligatures w14:val="none"/>
        </w:rPr>
      </w:pPr>
      <w:r w:rsidRPr="00143E1C">
        <w:rPr>
          <w:rFonts w:ascii="Times New Roman" w:eastAsia="Times New Roman" w:hAnsi="Times New Roman" w:cs="Times New Roman"/>
          <w:bCs/>
          <w14:ligatures w14:val="none"/>
        </w:rPr>
        <w:t>Southwest Steel Processing</w:t>
      </w:r>
    </w:p>
    <w:p w14:paraId="71EAE57B" w14:textId="77777777" w:rsidR="008F40AB" w:rsidRDefault="008F40AB" w:rsidP="008F40AB">
      <w:pPr>
        <w:rPr>
          <w:rFonts w:ascii="Times New Roman" w:eastAsia="Times New Roman" w:hAnsi="Times New Roman" w:cs="Times New Roman"/>
          <w:b/>
          <w:u w:val="single"/>
          <w14:ligatures w14:val="none"/>
        </w:rPr>
      </w:pPr>
    </w:p>
    <w:p w14:paraId="5B72958B" w14:textId="77777777" w:rsidR="008F40AB" w:rsidRDefault="008F40AB" w:rsidP="008F40AB">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DIRECTOR OF DOWNTOWN DEVELOPMENT REPORT</w:t>
      </w:r>
    </w:p>
    <w:p w14:paraId="55DFEB0F" w14:textId="77777777" w:rsidR="008F40AB" w:rsidRDefault="008F40AB" w:rsidP="008F40AB">
      <w:pPr>
        <w:rPr>
          <w:rFonts w:ascii="Times New Roman" w:eastAsia="Times New Roman" w:hAnsi="Times New Roman" w:cs="Times New Roman"/>
          <w:b/>
          <w:u w:val="single"/>
          <w14:ligatures w14:val="none"/>
        </w:rPr>
      </w:pPr>
    </w:p>
    <w:p w14:paraId="7D713D66" w14:textId="11DD3A91" w:rsidR="00C83CF2" w:rsidRPr="00C83CF2" w:rsidRDefault="00C83CF2" w:rsidP="008F40AB">
      <w:pPr>
        <w:rPr>
          <w:rFonts w:ascii="Times New Roman" w:eastAsia="Times New Roman" w:hAnsi="Times New Roman" w:cs="Times New Roman"/>
          <w:b/>
          <w:u w:val="single"/>
          <w14:ligatures w14:val="none"/>
        </w:rPr>
      </w:pPr>
      <w:r w:rsidRPr="00C83CF2">
        <w:rPr>
          <w:rFonts w:ascii="Times New Roman" w:hAnsi="Times New Roman" w:cs="Times New Roman"/>
        </w:rPr>
        <w:t xml:space="preserve">Downtown Newport continues to see improvements and increased activity. New banners have been installed along Front Street, highlighting our Gold and Platinum sponsors as well as popular destinations throughout Newport. The new commemorative bricks have arrived and are ready for installation. In preparation for continued downtown beautification, Justin Gates completed a soft wash of the veterans’ bricks and sponsor bricks located in the park. Several community events are also on the horizon, </w:t>
      </w:r>
      <w:r w:rsidRPr="00C83CF2">
        <w:rPr>
          <w:rFonts w:ascii="Times New Roman" w:hAnsi="Times New Roman" w:cs="Times New Roman"/>
        </w:rPr>
        <w:lastRenderedPageBreak/>
        <w:t>including the City-Wide Pep Rally on August 31, KidsFest on September 19, and MJ Live: A Michael Jackson Tribute Concert on October 3.</w:t>
      </w:r>
    </w:p>
    <w:p w14:paraId="3F8FE0F1" w14:textId="77777777" w:rsidR="008F40AB" w:rsidRDefault="008F40AB" w:rsidP="008F40AB">
      <w:pPr>
        <w:pStyle w:val="isselectedend"/>
        <w:rPr>
          <w:b/>
          <w:u w:val="single"/>
        </w:rPr>
      </w:pPr>
      <w:r>
        <w:rPr>
          <w:b/>
          <w:u w:val="single"/>
        </w:rPr>
        <w:t>RENEWPORT GRANTS</w:t>
      </w:r>
    </w:p>
    <w:p w14:paraId="0DB5634F" w14:textId="77777777" w:rsidR="008F40AB" w:rsidRDefault="008F40AB" w:rsidP="008F40AB">
      <w:pPr>
        <w:rPr>
          <w:rFonts w:ascii="Times New Roman" w:hAnsi="Times New Roman"/>
        </w:rPr>
      </w:pPr>
      <w:r>
        <w:rPr>
          <w:rFonts w:ascii="Times New Roman" w:hAnsi="Times New Roman"/>
        </w:rPr>
        <w:t>None currently.</w:t>
      </w:r>
    </w:p>
    <w:p w14:paraId="02AF7471" w14:textId="77777777" w:rsidR="008F40AB" w:rsidRDefault="008F40AB" w:rsidP="008F40AB">
      <w:pPr>
        <w:rPr>
          <w:rFonts w:ascii="Times New Roman" w:hAnsi="Times New Roman"/>
        </w:rPr>
      </w:pPr>
    </w:p>
    <w:p w14:paraId="2012C302" w14:textId="77777777" w:rsidR="008F40AB" w:rsidRDefault="008F40AB" w:rsidP="008F40AB">
      <w:pPr>
        <w:rPr>
          <w:rFonts w:ascii="Times New Roman" w:hAnsi="Times New Roman"/>
          <w:b/>
          <w:bCs/>
          <w:u w:val="single"/>
        </w:rPr>
      </w:pPr>
      <w:r>
        <w:rPr>
          <w:rFonts w:ascii="Times New Roman" w:hAnsi="Times New Roman"/>
          <w:b/>
          <w:bCs/>
          <w:u w:val="single"/>
        </w:rPr>
        <w:t>PARAGOULD LAND BANK</w:t>
      </w:r>
    </w:p>
    <w:p w14:paraId="36AF0BD3" w14:textId="77777777" w:rsidR="00046796" w:rsidRDefault="00046796" w:rsidP="008F40AB">
      <w:pPr>
        <w:rPr>
          <w:rFonts w:ascii="Times New Roman" w:hAnsi="Times New Roman"/>
          <w:b/>
          <w:bCs/>
          <w:u w:val="single"/>
        </w:rPr>
      </w:pPr>
    </w:p>
    <w:p w14:paraId="0ACFE0CD" w14:textId="34EEDF0B" w:rsidR="008F40AB" w:rsidRDefault="00046796" w:rsidP="008F40AB">
      <w:pPr>
        <w:rPr>
          <w:rFonts w:ascii="Times New Roman" w:hAnsi="Times New Roman"/>
          <w:b/>
          <w:bCs/>
          <w:u w:val="single"/>
        </w:rPr>
      </w:pPr>
      <w:r w:rsidRPr="00046796">
        <w:rPr>
          <w:rFonts w:ascii="Times New Roman" w:hAnsi="Times New Roman" w:cs="Times New Roman"/>
        </w:rPr>
        <w:t xml:space="preserve">Director Jon Chadwell, Mayor Derrick Ratliffe, and the City Inspector visited the City of Paragould on July 24 to learn more about its successful land bank program and approach to addressing vacant, dilapidated, and underutilized properties. Under Paragould’s ordinances, approximately 500 structures have been demolished as part of its neighborhood revitalization efforts. The process includes posting notice at the property and sending written </w:t>
      </w:r>
      <w:r w:rsidR="00FE3EB4" w:rsidRPr="00046796">
        <w:rPr>
          <w:rFonts w:ascii="Times New Roman" w:hAnsi="Times New Roman" w:cs="Times New Roman"/>
        </w:rPr>
        <w:t>notifications</w:t>
      </w:r>
      <w:r w:rsidRPr="00046796">
        <w:rPr>
          <w:rFonts w:ascii="Times New Roman" w:hAnsi="Times New Roman" w:cs="Times New Roman"/>
        </w:rPr>
        <w:t xml:space="preserve"> to the owner of </w:t>
      </w:r>
      <w:r w:rsidR="00FE3EB4" w:rsidRPr="00046796">
        <w:rPr>
          <w:rFonts w:ascii="Times New Roman" w:hAnsi="Times New Roman" w:cs="Times New Roman"/>
        </w:rPr>
        <w:t>records</w:t>
      </w:r>
      <w:r w:rsidRPr="00046796">
        <w:rPr>
          <w:rFonts w:ascii="Times New Roman" w:hAnsi="Times New Roman" w:cs="Times New Roman"/>
        </w:rPr>
        <w:t xml:space="preserve">, who is given 30 days to </w:t>
      </w:r>
      <w:r w:rsidR="00CF48EE">
        <w:rPr>
          <w:rFonts w:ascii="Times New Roman" w:hAnsi="Times New Roman" w:cs="Times New Roman"/>
        </w:rPr>
        <w:t>remediate</w:t>
      </w:r>
      <w:r w:rsidRPr="00046796">
        <w:rPr>
          <w:rFonts w:ascii="Times New Roman" w:hAnsi="Times New Roman" w:cs="Times New Roman"/>
        </w:rPr>
        <w:t xml:space="preserve">. Property owners seeking to make repairs may be required to obtain a surety bond to ensure the work is completed. If the required improvements are not made, the </w:t>
      </w:r>
      <w:r w:rsidR="00CF48EE">
        <w:rPr>
          <w:rFonts w:ascii="Times New Roman" w:hAnsi="Times New Roman" w:cs="Times New Roman"/>
        </w:rPr>
        <w:t>city</w:t>
      </w:r>
      <w:r w:rsidRPr="00046796">
        <w:rPr>
          <w:rFonts w:ascii="Times New Roman" w:hAnsi="Times New Roman" w:cs="Times New Roman"/>
        </w:rPr>
        <w:t xml:space="preserve"> can proceed with demolition and place a </w:t>
      </w:r>
      <w:r w:rsidR="00CF48EE">
        <w:rPr>
          <w:rFonts w:ascii="Times New Roman" w:hAnsi="Times New Roman" w:cs="Times New Roman"/>
        </w:rPr>
        <w:t xml:space="preserve">property tax </w:t>
      </w:r>
      <w:r w:rsidRPr="00046796">
        <w:rPr>
          <w:rFonts w:ascii="Times New Roman" w:hAnsi="Times New Roman" w:cs="Times New Roman"/>
        </w:rPr>
        <w:t>lien against the property for associated costs. Paragould also has provisions allowing mowing and property-maintenance costs to be assessed against propert</w:t>
      </w:r>
      <w:r w:rsidR="00CF48EE">
        <w:rPr>
          <w:rFonts w:ascii="Times New Roman" w:hAnsi="Times New Roman" w:cs="Times New Roman"/>
        </w:rPr>
        <w:t>y tax</w:t>
      </w:r>
      <w:r w:rsidRPr="00046796">
        <w:rPr>
          <w:rFonts w:ascii="Times New Roman" w:hAnsi="Times New Roman" w:cs="Times New Roman"/>
        </w:rPr>
        <w:t xml:space="preserve"> when owners fail to maintain them. Implementing a similar approach in Newport would require City Council approval of appropriate ordinances, but Paragould’s model provides a potential framework for addressing blighted properties, improving neighborhoods, and</w:t>
      </w:r>
      <w:r w:rsidR="00CF48EE">
        <w:rPr>
          <w:rFonts w:ascii="Times New Roman" w:hAnsi="Times New Roman" w:cs="Times New Roman"/>
        </w:rPr>
        <w:t xml:space="preserve"> then the land bank can</w:t>
      </w:r>
      <w:r w:rsidRPr="00046796">
        <w:rPr>
          <w:rFonts w:ascii="Times New Roman" w:hAnsi="Times New Roman" w:cs="Times New Roman"/>
        </w:rPr>
        <w:t xml:space="preserve"> return properties to productive use.</w:t>
      </w:r>
    </w:p>
    <w:p w14:paraId="3908C9B5" w14:textId="77777777" w:rsidR="008F40AB" w:rsidRDefault="008F40AB" w:rsidP="008F40AB">
      <w:pPr>
        <w:rPr>
          <w:rFonts w:ascii="Times New Roman" w:hAnsi="Times New Roman" w:cs="Times New Roman"/>
        </w:rPr>
      </w:pPr>
    </w:p>
    <w:p w14:paraId="687E3552" w14:textId="2D10286B" w:rsidR="00BE7053" w:rsidRDefault="00BE7053" w:rsidP="008F40AB">
      <w:pPr>
        <w:rPr>
          <w:rFonts w:ascii="Times New Roman" w:hAnsi="Times New Roman" w:cs="Times New Roman"/>
          <w:b/>
          <w:bCs/>
          <w:u w:val="single"/>
        </w:rPr>
      </w:pPr>
      <w:r>
        <w:rPr>
          <w:rFonts w:ascii="Times New Roman" w:hAnsi="Times New Roman" w:cs="Times New Roman"/>
          <w:b/>
          <w:bCs/>
          <w:u w:val="single"/>
        </w:rPr>
        <w:t>SOUTHWEST STEEL PROCESSING</w:t>
      </w:r>
    </w:p>
    <w:p w14:paraId="64F97ED5" w14:textId="77777777" w:rsidR="00BE7053" w:rsidRDefault="00BE7053" w:rsidP="008F40AB">
      <w:pPr>
        <w:rPr>
          <w:rFonts w:ascii="Times New Roman" w:hAnsi="Times New Roman" w:cs="Times New Roman"/>
          <w:b/>
          <w:bCs/>
          <w:u w:val="single"/>
        </w:rPr>
      </w:pPr>
    </w:p>
    <w:p w14:paraId="1C864940" w14:textId="547B8E6A" w:rsidR="00BE7053" w:rsidRPr="002E5FF3" w:rsidRDefault="002E5FF3" w:rsidP="008F40AB">
      <w:pPr>
        <w:rPr>
          <w:rFonts w:ascii="Times New Roman" w:hAnsi="Times New Roman" w:cs="Times New Roman"/>
        </w:rPr>
      </w:pPr>
      <w:r w:rsidRPr="002E5FF3">
        <w:rPr>
          <w:rFonts w:ascii="Times New Roman" w:hAnsi="Times New Roman" w:cs="Times New Roman"/>
        </w:rPr>
        <w:t xml:space="preserve">Southwest Steel Processing (SSP) is officially being offered for </w:t>
      </w:r>
      <w:proofErr w:type="gramStart"/>
      <w:r w:rsidRPr="002E5FF3">
        <w:rPr>
          <w:rFonts w:ascii="Times New Roman" w:hAnsi="Times New Roman" w:cs="Times New Roman"/>
        </w:rPr>
        <w:t>sale</w:t>
      </w:r>
      <w:r w:rsidR="00CF48EE">
        <w:rPr>
          <w:rFonts w:ascii="Times New Roman" w:hAnsi="Times New Roman" w:cs="Times New Roman"/>
        </w:rPr>
        <w:t>.</w:t>
      </w:r>
      <w:r w:rsidRPr="002E5FF3">
        <w:rPr>
          <w:rFonts w:ascii="Times New Roman" w:hAnsi="Times New Roman" w:cs="Times New Roman"/>
        </w:rPr>
        <w:t>.</w:t>
      </w:r>
      <w:proofErr w:type="gramEnd"/>
      <w:r w:rsidRPr="002E5FF3">
        <w:rPr>
          <w:rFonts w:ascii="Times New Roman" w:hAnsi="Times New Roman" w:cs="Times New Roman"/>
        </w:rPr>
        <w:t xml:space="preserve"> Arkansas Steel Associates currently holds </w:t>
      </w:r>
      <w:r w:rsidR="00CF48EE">
        <w:rPr>
          <w:rFonts w:ascii="Times New Roman" w:hAnsi="Times New Roman" w:cs="Times New Roman"/>
        </w:rPr>
        <w:t>an</w:t>
      </w:r>
      <w:r w:rsidRPr="002E5FF3">
        <w:rPr>
          <w:rFonts w:ascii="Times New Roman" w:hAnsi="Times New Roman" w:cs="Times New Roman"/>
        </w:rPr>
        <w:t xml:space="preserve"> ownership interest in the company. SSP employs approximately 80 people, making the company an important local employer. Current production levels have been affected by a surplus of railroad cars in the market, which has reduced demand and </w:t>
      </w:r>
      <w:proofErr w:type="gramStart"/>
      <w:r w:rsidRPr="002E5FF3">
        <w:rPr>
          <w:rFonts w:ascii="Times New Roman" w:hAnsi="Times New Roman" w:cs="Times New Roman"/>
        </w:rPr>
        <w:t>impacted</w:t>
      </w:r>
      <w:proofErr w:type="gramEnd"/>
      <w:r w:rsidRPr="002E5FF3">
        <w:rPr>
          <w:rFonts w:ascii="Times New Roman" w:hAnsi="Times New Roman" w:cs="Times New Roman"/>
        </w:rPr>
        <w:t xml:space="preserve"> business activity. Additionally, the State of Arkansas has forgiven the outstanding loans associated with SSP. The NEDC will continue to follow developments related to the potential </w:t>
      </w:r>
      <w:proofErr w:type="gramStart"/>
      <w:r w:rsidRPr="002E5FF3">
        <w:rPr>
          <w:rFonts w:ascii="Times New Roman" w:hAnsi="Times New Roman" w:cs="Times New Roman"/>
        </w:rPr>
        <w:t>sale</w:t>
      </w:r>
      <w:proofErr w:type="gramEnd"/>
      <w:r w:rsidRPr="002E5FF3">
        <w:rPr>
          <w:rFonts w:ascii="Times New Roman" w:hAnsi="Times New Roman" w:cs="Times New Roman"/>
        </w:rPr>
        <w:t xml:space="preserve"> and any resulting impact on the company’s operations and workforce.</w:t>
      </w:r>
    </w:p>
    <w:p w14:paraId="7379EE82" w14:textId="77777777" w:rsidR="002E5FF3" w:rsidRPr="00BE7053" w:rsidRDefault="002E5FF3" w:rsidP="008F40AB">
      <w:pPr>
        <w:rPr>
          <w:rFonts w:ascii="Times New Roman" w:hAnsi="Times New Roman" w:cs="Times New Roman"/>
        </w:rPr>
      </w:pPr>
    </w:p>
    <w:p w14:paraId="212EFA53" w14:textId="77777777" w:rsidR="008F40AB" w:rsidRDefault="008F40AB" w:rsidP="008F40AB">
      <w:pPr>
        <w:rPr>
          <w:rFonts w:ascii="Times New Roman" w:hAnsi="Times New Roman"/>
          <w:b/>
          <w:bCs/>
          <w:u w:val="single"/>
        </w:rPr>
      </w:pPr>
      <w:r>
        <w:rPr>
          <w:rFonts w:ascii="Times New Roman" w:hAnsi="Times New Roman"/>
          <w:b/>
          <w:bCs/>
          <w:u w:val="single"/>
        </w:rPr>
        <w:t>CALL CENTER UPDATE</w:t>
      </w:r>
    </w:p>
    <w:p w14:paraId="22460644" w14:textId="77777777" w:rsidR="008F40AB" w:rsidRDefault="008F40AB" w:rsidP="008F40AB">
      <w:pPr>
        <w:rPr>
          <w:rFonts w:ascii="Times New Roman" w:hAnsi="Times New Roman"/>
          <w:b/>
          <w:bCs/>
          <w:u w:val="single"/>
        </w:rPr>
      </w:pPr>
    </w:p>
    <w:p w14:paraId="6E491902" w14:textId="7096649E" w:rsidR="008F40AB" w:rsidRDefault="009C522B" w:rsidP="008F40AB">
      <w:pPr>
        <w:rPr>
          <w:rFonts w:ascii="Times New Roman" w:hAnsi="Times New Roman" w:cs="Times New Roman"/>
        </w:rPr>
      </w:pPr>
      <w:r w:rsidRPr="00285708">
        <w:rPr>
          <w:rFonts w:ascii="Times New Roman" w:hAnsi="Times New Roman" w:cs="Times New Roman"/>
        </w:rPr>
        <w:t>The Business Resource Center is nearing completion, with the remaining Economic Development Administration (EDA) funds being used to replace the roof and HVAC units. Roofing and HVAC materials have been delivered to the site, and both projects are expected to be completed by the end of the month. Marketing efforts are underway, with the Business Resource Center listed on LinkedIn and an open 4% commission being offered to any broker or realtor who successfully secures a lease. An open house is tentatively being considered for September 9 from 10 a.m. to 2 p.m., providing community and business leaders, prospective tenants, and other interested parties an opportunity to tour the newly remodeled facility. Invitations will be distributed broadly to encourage strong attendance and showcase the improvements made to the property.</w:t>
      </w:r>
    </w:p>
    <w:p w14:paraId="75BEEAF7" w14:textId="77777777" w:rsidR="00711758" w:rsidRDefault="00711758" w:rsidP="008F40AB">
      <w:pPr>
        <w:rPr>
          <w:rFonts w:ascii="Times New Roman" w:hAnsi="Times New Roman" w:cs="Times New Roman"/>
        </w:rPr>
      </w:pPr>
    </w:p>
    <w:p w14:paraId="61EBD0CC" w14:textId="436BB8B2" w:rsidR="00711758" w:rsidRDefault="003E0226" w:rsidP="008F40AB">
      <w:pPr>
        <w:rPr>
          <w:rFonts w:ascii="Times New Roman" w:hAnsi="Times New Roman" w:cs="Times New Roman"/>
        </w:rPr>
      </w:pPr>
      <w:r>
        <w:rPr>
          <w:rFonts w:ascii="Times New Roman" w:hAnsi="Times New Roman" w:cs="Times New Roman"/>
          <w:b/>
          <w:bCs/>
          <w:u w:val="single"/>
        </w:rPr>
        <w:t>AEDC FAM TOUR VISIT</w:t>
      </w:r>
    </w:p>
    <w:p w14:paraId="1335EA8B" w14:textId="77777777" w:rsidR="007453AE" w:rsidRDefault="007453AE" w:rsidP="008F40AB">
      <w:pPr>
        <w:rPr>
          <w:rFonts w:ascii="Times New Roman" w:hAnsi="Times New Roman" w:cs="Times New Roman"/>
        </w:rPr>
      </w:pPr>
    </w:p>
    <w:p w14:paraId="6CC8415D" w14:textId="68E86C1D" w:rsidR="007453AE" w:rsidRPr="007453AE" w:rsidRDefault="007453AE" w:rsidP="008F40AB">
      <w:pPr>
        <w:rPr>
          <w:rFonts w:ascii="Times New Roman" w:hAnsi="Times New Roman" w:cs="Times New Roman"/>
        </w:rPr>
      </w:pPr>
      <w:r w:rsidRPr="007453AE">
        <w:rPr>
          <w:rFonts w:ascii="Times New Roman" w:hAnsi="Times New Roman" w:cs="Times New Roman"/>
        </w:rPr>
        <w:t xml:space="preserve">Last Monday, the Arkansas Economic Development Commission (AEDC) Business Development team visited Newport for an overview of the community’s available industrial sites with NEDC Director Jon Chadwell. The team toured the Business Resource Center, Arkansas Steel Associates, and Gränges to gain a better understanding of Newport’s industrial assets and business community. The visit also </w:t>
      </w:r>
      <w:r w:rsidRPr="007453AE">
        <w:rPr>
          <w:rFonts w:ascii="Times New Roman" w:hAnsi="Times New Roman" w:cs="Times New Roman"/>
        </w:rPr>
        <w:lastRenderedPageBreak/>
        <w:t>included meetings with the Mayor and County Judge, providing an opportunity to discuss local economic development efforts, available resources, and future opportunities for growth and investment in Newport.</w:t>
      </w:r>
    </w:p>
    <w:p w14:paraId="456FE44E" w14:textId="77777777" w:rsidR="009C522B" w:rsidRDefault="009C522B" w:rsidP="008F40AB">
      <w:pPr>
        <w:rPr>
          <w:rFonts w:ascii="Times New Roman" w:hAnsi="Times New Roman" w:cs="Times New Roman"/>
        </w:rPr>
      </w:pPr>
    </w:p>
    <w:p w14:paraId="1D634201" w14:textId="1BF5C9A5" w:rsidR="008F40AB" w:rsidRDefault="008F40AB" w:rsidP="008F40AB">
      <w:pPr>
        <w:rPr>
          <w:rFonts w:ascii="Times New Roman" w:hAnsi="Times New Roman" w:cs="Times New Roman"/>
          <w:b/>
          <w:bCs/>
          <w:u w:val="single"/>
        </w:rPr>
      </w:pPr>
      <w:r>
        <w:rPr>
          <w:rFonts w:ascii="Times New Roman" w:hAnsi="Times New Roman" w:cs="Times New Roman"/>
          <w:b/>
          <w:bCs/>
          <w:u w:val="single"/>
        </w:rPr>
        <w:t>ISSUE #3 MEETING</w:t>
      </w:r>
    </w:p>
    <w:p w14:paraId="66C49EB9" w14:textId="77777777" w:rsidR="0016349E" w:rsidRDefault="0016349E" w:rsidP="008F40AB">
      <w:pPr>
        <w:rPr>
          <w:rFonts w:ascii="Times New Roman" w:hAnsi="Times New Roman" w:cs="Times New Roman"/>
        </w:rPr>
      </w:pPr>
    </w:p>
    <w:p w14:paraId="72713159" w14:textId="4FD8CF4C" w:rsidR="008F40AB" w:rsidRPr="000C0C9A" w:rsidRDefault="003B66A5" w:rsidP="008F40AB">
      <w:pPr>
        <w:rPr>
          <w:rFonts w:ascii="Times New Roman" w:hAnsi="Times New Roman" w:cs="Times New Roman"/>
        </w:rPr>
      </w:pPr>
      <w:r w:rsidRPr="000C0C9A">
        <w:rPr>
          <w:rFonts w:ascii="Times New Roman" w:hAnsi="Times New Roman" w:cs="Times New Roman"/>
        </w:rPr>
        <w:t>Issue #3 will appear on the November ballot. If approved by voters, the measure would allow for the creation of economic development districts, providing communities with an opportunity to work together on a regional basis. This approach could support coordination among participating communities on economic development initiatives and regional projects.</w:t>
      </w:r>
    </w:p>
    <w:p w14:paraId="09BCC681" w14:textId="77777777" w:rsidR="003B66A5" w:rsidRDefault="003B66A5" w:rsidP="008F40AB">
      <w:pPr>
        <w:rPr>
          <w:rFonts w:ascii="Times New Roman" w:hAnsi="Times New Roman" w:cs="Times New Roman"/>
        </w:rPr>
      </w:pPr>
    </w:p>
    <w:p w14:paraId="7B7F1F1C" w14:textId="77777777" w:rsidR="008F40AB" w:rsidRDefault="008F40AB" w:rsidP="008F40AB">
      <w:pPr>
        <w:rPr>
          <w:rFonts w:ascii="Times New Roman" w:hAnsi="Times New Roman" w:cs="Times New Roman"/>
          <w:b/>
          <w:bCs/>
          <w:u w:val="single"/>
        </w:rPr>
      </w:pPr>
      <w:r>
        <w:rPr>
          <w:rFonts w:ascii="Times New Roman" w:hAnsi="Times New Roman" w:cs="Times New Roman"/>
          <w:b/>
          <w:bCs/>
          <w:u w:val="single"/>
        </w:rPr>
        <w:t>CLINTON SCHOOL PRACTICUM TEAM PROJECT POTENTIAL</w:t>
      </w:r>
    </w:p>
    <w:p w14:paraId="56D97812" w14:textId="77777777" w:rsidR="008F40AB" w:rsidRDefault="008F40AB" w:rsidP="008F40AB">
      <w:pPr>
        <w:rPr>
          <w:rFonts w:ascii="Times New Roman" w:hAnsi="Times New Roman" w:cs="Times New Roman"/>
          <w:b/>
          <w:bCs/>
          <w:u w:val="single"/>
        </w:rPr>
      </w:pPr>
    </w:p>
    <w:p w14:paraId="06C35930" w14:textId="1AC81C8F" w:rsidR="008F40AB" w:rsidRPr="00E660DB" w:rsidRDefault="00E660DB" w:rsidP="008F40AB">
      <w:pPr>
        <w:rPr>
          <w:rFonts w:ascii="Times New Roman" w:hAnsi="Times New Roman" w:cs="Times New Roman"/>
        </w:rPr>
      </w:pPr>
      <w:r w:rsidRPr="00E660DB">
        <w:rPr>
          <w:rFonts w:ascii="Times New Roman" w:hAnsi="Times New Roman" w:cs="Times New Roman"/>
        </w:rPr>
        <w:t xml:space="preserve">Newport has been awarded a Clinton School </w:t>
      </w:r>
      <w:r>
        <w:rPr>
          <w:rFonts w:ascii="Times New Roman" w:hAnsi="Times New Roman" w:cs="Times New Roman"/>
        </w:rPr>
        <w:t>P</w:t>
      </w:r>
      <w:r w:rsidRPr="00E660DB">
        <w:rPr>
          <w:rFonts w:ascii="Times New Roman" w:hAnsi="Times New Roman" w:cs="Times New Roman"/>
        </w:rPr>
        <w:t xml:space="preserve">racticum </w:t>
      </w:r>
      <w:r w:rsidR="004F64CF">
        <w:rPr>
          <w:rFonts w:ascii="Times New Roman" w:hAnsi="Times New Roman" w:cs="Times New Roman"/>
        </w:rPr>
        <w:t>T</w:t>
      </w:r>
      <w:r w:rsidRPr="00E660DB">
        <w:rPr>
          <w:rFonts w:ascii="Times New Roman" w:hAnsi="Times New Roman" w:cs="Times New Roman"/>
        </w:rPr>
        <w:t xml:space="preserve">eam that will help identify classes, training opportunities, and educational programs that would provide the greatest benefit to area residents and employers for the </w:t>
      </w:r>
      <w:r w:rsidR="004F64CF">
        <w:rPr>
          <w:rFonts w:ascii="Times New Roman" w:hAnsi="Times New Roman" w:cs="Times New Roman"/>
        </w:rPr>
        <w:t>future</w:t>
      </w:r>
      <w:r w:rsidRPr="00E660DB">
        <w:rPr>
          <w:rFonts w:ascii="Times New Roman" w:hAnsi="Times New Roman" w:cs="Times New Roman"/>
        </w:rPr>
        <w:t>. The team will also evaluate strategies for making these programs financially sustainable and developing opportunities to generate ongoing revenue. This partnership will help future Tech Depot programming is responsive to regional needs while supporting long-term workforce and economic development goals.</w:t>
      </w:r>
    </w:p>
    <w:p w14:paraId="6606D441" w14:textId="77777777" w:rsidR="00E660DB" w:rsidRDefault="00E660DB" w:rsidP="008F40AB">
      <w:pPr>
        <w:rPr>
          <w:rFonts w:ascii="Times New Roman" w:hAnsi="Times New Roman" w:cs="Times New Roman"/>
        </w:rPr>
      </w:pPr>
    </w:p>
    <w:p w14:paraId="0F4137D2" w14:textId="77777777" w:rsidR="008F40AB" w:rsidRDefault="008F40AB" w:rsidP="008F40AB">
      <w:pPr>
        <w:rPr>
          <w:rFonts w:ascii="Times New Roman" w:hAnsi="Times New Roman" w:cs="Times New Roman"/>
          <w:b/>
          <w:bCs/>
          <w:u w:val="single"/>
        </w:rPr>
      </w:pPr>
      <w:r>
        <w:rPr>
          <w:rFonts w:ascii="Times New Roman" w:hAnsi="Times New Roman" w:cs="Times New Roman"/>
          <w:b/>
          <w:bCs/>
          <w:u w:val="single"/>
        </w:rPr>
        <w:t>OPPORTUNITY ZONES REAPPLICATION</w:t>
      </w:r>
    </w:p>
    <w:p w14:paraId="2ADCF44E" w14:textId="77777777" w:rsidR="00DB59EF" w:rsidRDefault="00DB59EF" w:rsidP="008F40AB">
      <w:pPr>
        <w:rPr>
          <w:rFonts w:ascii="Times New Roman" w:hAnsi="Times New Roman" w:cs="Times New Roman"/>
          <w:b/>
          <w:bCs/>
          <w:u w:val="single"/>
        </w:rPr>
      </w:pPr>
    </w:p>
    <w:p w14:paraId="67B52D13" w14:textId="728F6BBC" w:rsidR="00DB59EF" w:rsidRPr="00DB59EF" w:rsidRDefault="00DB59EF" w:rsidP="008F40AB">
      <w:pPr>
        <w:rPr>
          <w:rFonts w:ascii="Times New Roman" w:hAnsi="Times New Roman" w:cs="Times New Roman"/>
        </w:rPr>
      </w:pPr>
      <w:r w:rsidRPr="00DB59EF">
        <w:rPr>
          <w:rFonts w:ascii="Times New Roman" w:hAnsi="Times New Roman" w:cs="Times New Roman"/>
        </w:rPr>
        <w:t xml:space="preserve">The Opportunity Zone application will focus on the qualifying census tract located along the I-57 corridor. Due to improvements in both the unemployment and poverty rates, only two census tracts in the area currently meet the eligibility requirements for Opportunity Zone designation. </w:t>
      </w:r>
    </w:p>
    <w:p w14:paraId="62B8A3A5" w14:textId="77777777" w:rsidR="008F40AB" w:rsidRDefault="008F40AB" w:rsidP="008F40AB">
      <w:pPr>
        <w:rPr>
          <w:rFonts w:ascii="Times New Roman" w:hAnsi="Times New Roman" w:cs="Times New Roman"/>
        </w:rPr>
      </w:pPr>
    </w:p>
    <w:p w14:paraId="606ACE73" w14:textId="77777777" w:rsidR="008F40AB" w:rsidRDefault="008F40AB" w:rsidP="008F40AB">
      <w:pPr>
        <w:rPr>
          <w:rFonts w:ascii="Times New Roman" w:hAnsi="Times New Roman" w:cs="Times New Roman"/>
          <w:b/>
          <w:bCs/>
          <w:u w:val="single"/>
        </w:rPr>
      </w:pPr>
      <w:r>
        <w:rPr>
          <w:rFonts w:ascii="Times New Roman" w:hAnsi="Times New Roman" w:cs="Times New Roman"/>
          <w:b/>
          <w:bCs/>
          <w:u w:val="single"/>
        </w:rPr>
        <w:t>NEWPORT SPEEDWAY LEASE/PURCHASE REQUEST</w:t>
      </w:r>
    </w:p>
    <w:p w14:paraId="7C7F05FD" w14:textId="77777777" w:rsidR="008F40AB" w:rsidRDefault="008F40AB" w:rsidP="008F40AB">
      <w:pPr>
        <w:rPr>
          <w:rFonts w:ascii="Times New Roman" w:hAnsi="Times New Roman" w:cs="Times New Roman"/>
          <w:b/>
          <w:bCs/>
          <w:u w:val="single"/>
        </w:rPr>
      </w:pPr>
    </w:p>
    <w:p w14:paraId="4B22CB97" w14:textId="7FE66B35" w:rsidR="008F40AB" w:rsidRDefault="00CB1757" w:rsidP="008F40AB">
      <w:pPr>
        <w:rPr>
          <w:rFonts w:ascii="Times New Roman" w:hAnsi="Times New Roman" w:cs="Times New Roman"/>
        </w:rPr>
      </w:pPr>
      <w:r>
        <w:rPr>
          <w:rFonts w:ascii="Times New Roman" w:hAnsi="Times New Roman" w:cs="Times New Roman"/>
        </w:rPr>
        <w:t xml:space="preserve">The lease has not been signed yet for Newport </w:t>
      </w:r>
      <w:r w:rsidR="00490D9E">
        <w:rPr>
          <w:rFonts w:ascii="Times New Roman" w:hAnsi="Times New Roman" w:cs="Times New Roman"/>
        </w:rPr>
        <w:t>Speedway however the lease is paid for 2026.</w:t>
      </w:r>
    </w:p>
    <w:p w14:paraId="0E884FC9" w14:textId="77777777" w:rsidR="008F40AB" w:rsidRDefault="008F40AB" w:rsidP="008F40AB">
      <w:pPr>
        <w:pStyle w:val="NormalWeb"/>
        <w:rPr>
          <w:b/>
          <w:bCs/>
          <w:sz w:val="22"/>
          <w:szCs w:val="22"/>
          <w:u w:val="single"/>
        </w:rPr>
      </w:pPr>
      <w:r>
        <w:rPr>
          <w:b/>
          <w:bCs/>
          <w:sz w:val="22"/>
          <w:szCs w:val="22"/>
          <w:u w:val="single"/>
        </w:rPr>
        <w:t>NEW WEBSITE 2026</w:t>
      </w:r>
    </w:p>
    <w:p w14:paraId="1F814E03" w14:textId="67FD4261" w:rsidR="00866761" w:rsidRPr="00287F38" w:rsidRDefault="00287F38" w:rsidP="008F40AB">
      <w:pPr>
        <w:pStyle w:val="NormalWeb"/>
        <w:rPr>
          <w:b/>
          <w:bCs/>
          <w:sz w:val="22"/>
          <w:szCs w:val="22"/>
          <w:u w:val="single"/>
        </w:rPr>
      </w:pPr>
      <w:r w:rsidRPr="00287F38">
        <w:rPr>
          <w:sz w:val="22"/>
          <w:szCs w:val="22"/>
        </w:rPr>
        <w:t>The new website is nearing completion and is expected to go live soon. A few minor adjustments and final updates are currently being made to ensure everything is ready for the official launch.</w:t>
      </w:r>
    </w:p>
    <w:p w14:paraId="527DBBEF" w14:textId="77777777" w:rsidR="008F40AB" w:rsidRDefault="008F40AB" w:rsidP="008F40AB">
      <w:pPr>
        <w:pStyle w:val="NormalWeb"/>
        <w:rPr>
          <w:b/>
          <w:bCs/>
          <w:sz w:val="22"/>
          <w:szCs w:val="22"/>
          <w:u w:val="single"/>
        </w:rPr>
      </w:pPr>
      <w:r>
        <w:rPr>
          <w:b/>
          <w:bCs/>
          <w:sz w:val="22"/>
          <w:szCs w:val="22"/>
          <w:u w:val="single"/>
        </w:rPr>
        <w:t>CITY OF NEWPORT COMPREHENSIVE PLAN</w:t>
      </w:r>
    </w:p>
    <w:p w14:paraId="0C24A18A" w14:textId="08483830" w:rsidR="00B173AB" w:rsidRDefault="00B173AB" w:rsidP="008F40AB">
      <w:pPr>
        <w:pStyle w:val="NormalWeb"/>
        <w:rPr>
          <w:sz w:val="22"/>
          <w:szCs w:val="22"/>
        </w:rPr>
      </w:pPr>
      <w:r w:rsidRPr="00B173AB">
        <w:rPr>
          <w:sz w:val="22"/>
          <w:szCs w:val="22"/>
        </w:rPr>
        <w:t xml:space="preserve">Mayor Derrick Ratliffe, NEDC Director Jon Chadwell, and Miller Newell will meet with the Arkansas Municipal League to discuss options for selecting a qualified firm or organization to develop a new comprehensive plan for the City of Newport. Newport’s current comprehensive plan dates back to 1974, making an updated plan an important step in </w:t>
      </w:r>
      <w:r w:rsidR="00E6245B">
        <w:rPr>
          <w:sz w:val="22"/>
          <w:szCs w:val="22"/>
        </w:rPr>
        <w:t>Newport’s development.</w:t>
      </w:r>
    </w:p>
    <w:p w14:paraId="09792576" w14:textId="6DCFC7F7" w:rsidR="00FD5540" w:rsidRDefault="00FD5540" w:rsidP="008F40AB">
      <w:pPr>
        <w:pStyle w:val="NormalWeb"/>
        <w:rPr>
          <w:sz w:val="22"/>
          <w:szCs w:val="22"/>
        </w:rPr>
      </w:pPr>
      <w:r>
        <w:rPr>
          <w:b/>
          <w:bCs/>
          <w:sz w:val="22"/>
          <w:szCs w:val="22"/>
          <w:u w:val="single"/>
        </w:rPr>
        <w:t>INDUSTRIAL SITES PROJECT</w:t>
      </w:r>
    </w:p>
    <w:p w14:paraId="0036F1A9" w14:textId="104857BE" w:rsidR="00A02A6F" w:rsidRPr="00BD1112" w:rsidRDefault="00BD1112" w:rsidP="008F40AB">
      <w:pPr>
        <w:pStyle w:val="NormalWeb"/>
        <w:rPr>
          <w:sz w:val="22"/>
          <w:szCs w:val="22"/>
        </w:rPr>
      </w:pPr>
      <w:r w:rsidRPr="00BD1112">
        <w:rPr>
          <w:sz w:val="22"/>
          <w:szCs w:val="22"/>
        </w:rPr>
        <w:t>As part of the ongoing industrial site improvement projects, the properties will be professionally surveyed and boundary stakes installed to clearly identify property lines. In addition, the sites will be placed on a regular bush-hogging schedule to ensure they remain well-maintained, accessible, and presentable for prospective development opportunities.</w:t>
      </w:r>
    </w:p>
    <w:p w14:paraId="7ECB7C7F" w14:textId="77777777" w:rsidR="009C5EB2" w:rsidRDefault="009C5EB2" w:rsidP="008F40AB">
      <w:pPr>
        <w:pStyle w:val="NormalWeb"/>
        <w:rPr>
          <w:sz w:val="22"/>
          <w:szCs w:val="22"/>
        </w:rPr>
      </w:pPr>
    </w:p>
    <w:p w14:paraId="557D1666" w14:textId="77777777" w:rsidR="008F40AB" w:rsidRDefault="008F40AB" w:rsidP="008F40AB">
      <w:pPr>
        <w:pStyle w:val="NormalWeb"/>
        <w:rPr>
          <w:b/>
          <w:bCs/>
          <w:sz w:val="22"/>
          <w:szCs w:val="22"/>
          <w:u w:val="single"/>
        </w:rPr>
      </w:pPr>
      <w:r>
        <w:rPr>
          <w:b/>
          <w:bCs/>
          <w:sz w:val="22"/>
          <w:szCs w:val="22"/>
          <w:u w:val="single"/>
        </w:rPr>
        <w:lastRenderedPageBreak/>
        <w:t>75 STRONG PROGRAM UPDATE</w:t>
      </w:r>
    </w:p>
    <w:p w14:paraId="5EBC27CC" w14:textId="224073E7" w:rsidR="00B601FA" w:rsidRPr="00B601FA" w:rsidRDefault="00B601FA" w:rsidP="008F40AB">
      <w:pPr>
        <w:pStyle w:val="NormalWeb"/>
        <w:rPr>
          <w:b/>
          <w:bCs/>
          <w:sz w:val="22"/>
          <w:szCs w:val="22"/>
          <w:u w:val="single"/>
        </w:rPr>
      </w:pPr>
      <w:r w:rsidRPr="00B601FA">
        <w:rPr>
          <w:sz w:val="22"/>
          <w:szCs w:val="22"/>
        </w:rPr>
        <w:t>Jon Chadwell, Julie Allen, and Christel Taylor will attend the final 75 Strong training session in Conway on September 2. The certification process will conclude in October with a comprehensive exam. Those who successfully pass the exam will then present their entrepreneurial development plan and participate in an oral interview as the final steps of the program.</w:t>
      </w:r>
    </w:p>
    <w:p w14:paraId="0457DDD3" w14:textId="77777777" w:rsidR="008F40AB" w:rsidRDefault="008F40AB" w:rsidP="008F40AB">
      <w:pPr>
        <w:pStyle w:val="NormalWeb"/>
        <w:rPr>
          <w:b/>
          <w:bCs/>
          <w:sz w:val="22"/>
          <w:szCs w:val="22"/>
          <w:u w:val="single"/>
        </w:rPr>
      </w:pPr>
      <w:r>
        <w:rPr>
          <w:b/>
          <w:bCs/>
          <w:sz w:val="22"/>
          <w:szCs w:val="22"/>
          <w:u w:val="single"/>
        </w:rPr>
        <w:t>TECH DEPOT UPDATE</w:t>
      </w:r>
    </w:p>
    <w:p w14:paraId="14506219" w14:textId="74230309" w:rsidR="00D814E2" w:rsidRPr="001C0F27" w:rsidRDefault="001C0F27" w:rsidP="008F40AB">
      <w:pPr>
        <w:pStyle w:val="NormalWeb"/>
        <w:rPr>
          <w:sz w:val="22"/>
          <w:szCs w:val="22"/>
        </w:rPr>
      </w:pPr>
      <w:r w:rsidRPr="001C0F27">
        <w:rPr>
          <w:sz w:val="22"/>
          <w:szCs w:val="22"/>
        </w:rPr>
        <w:t>The Tech Depot hosted an American Red Cross Blood Drive on Friday, resulting in 21 donations, including four Power Red donations. APEX, ASBTDC, and the Resource Coalition continue to hold monthly meetings at the facility. Additionally, 80/20 will host a training session for approximately 65 participants on August 17. The Tech Depot continues to see strong utilization and is currently accepting reservations for the 2027 calendar year.</w:t>
      </w:r>
    </w:p>
    <w:p w14:paraId="3754FFFB" w14:textId="77777777" w:rsidR="008F40AB" w:rsidRDefault="008F40AB" w:rsidP="008F40AB">
      <w:pPr>
        <w:pStyle w:val="NormalWeb"/>
        <w:rPr>
          <w:b/>
          <w:bCs/>
          <w:sz w:val="22"/>
          <w:szCs w:val="22"/>
          <w:u w:val="single"/>
        </w:rPr>
      </w:pPr>
      <w:r>
        <w:rPr>
          <w:b/>
          <w:bCs/>
          <w:sz w:val="22"/>
          <w:szCs w:val="22"/>
          <w:u w:val="single"/>
        </w:rPr>
        <w:t>NEW SUBDIVISION UPDATE</w:t>
      </w:r>
    </w:p>
    <w:p w14:paraId="52ED1C0B" w14:textId="3E4AC1F7" w:rsidR="008F40AB" w:rsidRDefault="008F40AB" w:rsidP="008F40AB">
      <w:pPr>
        <w:pStyle w:val="NormalWeb"/>
        <w:rPr>
          <w:sz w:val="22"/>
          <w:szCs w:val="22"/>
        </w:rPr>
      </w:pPr>
      <w:r>
        <w:rPr>
          <w:sz w:val="22"/>
          <w:szCs w:val="22"/>
        </w:rPr>
        <w:t xml:space="preserve">The new subdivision will be developed by Mark Morris Construction, with construction expected to </w:t>
      </w:r>
      <w:proofErr w:type="gramStart"/>
      <w:r>
        <w:rPr>
          <w:sz w:val="22"/>
          <w:szCs w:val="22"/>
        </w:rPr>
        <w:t>begin in</w:t>
      </w:r>
      <w:proofErr w:type="gramEnd"/>
      <w:r>
        <w:rPr>
          <w:sz w:val="22"/>
          <w:szCs w:val="22"/>
        </w:rPr>
        <w:t xml:space="preserve"> </w:t>
      </w:r>
      <w:proofErr w:type="gramStart"/>
      <w:r w:rsidR="00CF48EE">
        <w:rPr>
          <w:sz w:val="22"/>
          <w:szCs w:val="22"/>
        </w:rPr>
        <w:t>soon.</w:t>
      </w:r>
      <w:r>
        <w:rPr>
          <w:sz w:val="22"/>
          <w:szCs w:val="22"/>
        </w:rPr>
        <w:t>.</w:t>
      </w:r>
      <w:proofErr w:type="gramEnd"/>
    </w:p>
    <w:p w14:paraId="3D3FD565" w14:textId="0D892E53" w:rsidR="008177C1" w:rsidRDefault="005F062E" w:rsidP="008F40AB">
      <w:pPr>
        <w:pStyle w:val="NormalWeb"/>
        <w:rPr>
          <w:b/>
          <w:bCs/>
          <w:sz w:val="22"/>
          <w:szCs w:val="22"/>
          <w:u w:val="single"/>
        </w:rPr>
      </w:pPr>
      <w:r>
        <w:rPr>
          <w:b/>
          <w:bCs/>
          <w:sz w:val="22"/>
          <w:szCs w:val="22"/>
          <w:u w:val="single"/>
        </w:rPr>
        <w:t>AERIAL VIDEO AND PHOTOS PROJECT</w:t>
      </w:r>
    </w:p>
    <w:p w14:paraId="6FA1EC68" w14:textId="0F05B961" w:rsidR="007C0E00" w:rsidRPr="00955EC7" w:rsidRDefault="00955EC7" w:rsidP="008F40AB">
      <w:pPr>
        <w:pStyle w:val="NormalWeb"/>
        <w:rPr>
          <w:sz w:val="22"/>
          <w:szCs w:val="22"/>
        </w:rPr>
      </w:pPr>
      <w:r>
        <w:rPr>
          <w:sz w:val="22"/>
          <w:szCs w:val="22"/>
        </w:rPr>
        <w:t>Jared Elliot has done drone footage and photos that can be used for the new website and for marketing.</w:t>
      </w:r>
    </w:p>
    <w:p w14:paraId="667A5A4C" w14:textId="471EC6FD" w:rsidR="005F062E" w:rsidRDefault="00783402" w:rsidP="008F40AB">
      <w:pPr>
        <w:pStyle w:val="NormalWeb"/>
        <w:rPr>
          <w:b/>
          <w:bCs/>
          <w:sz w:val="22"/>
          <w:szCs w:val="22"/>
          <w:u w:val="single"/>
        </w:rPr>
      </w:pPr>
      <w:r>
        <w:rPr>
          <w:b/>
          <w:bCs/>
          <w:sz w:val="22"/>
          <w:szCs w:val="22"/>
          <w:u w:val="single"/>
        </w:rPr>
        <w:t>PROJECT RICE STRAW UPDATE</w:t>
      </w:r>
    </w:p>
    <w:p w14:paraId="7B144685" w14:textId="45CA2252" w:rsidR="00CF48EE" w:rsidRPr="00CF48EE" w:rsidRDefault="00CF48EE" w:rsidP="008F40AB">
      <w:pPr>
        <w:pStyle w:val="NormalWeb"/>
        <w:rPr>
          <w:sz w:val="22"/>
          <w:szCs w:val="22"/>
        </w:rPr>
      </w:pPr>
      <w:r>
        <w:rPr>
          <w:sz w:val="22"/>
          <w:szCs w:val="22"/>
        </w:rPr>
        <w:t>Project Rice Straw continues to move forward and is confident that they will begin construction prior to the February deadline for their incentives.</w:t>
      </w:r>
    </w:p>
    <w:p w14:paraId="6D59C65B" w14:textId="77777777" w:rsidR="008F40AB" w:rsidRDefault="008F40AB" w:rsidP="008F40AB">
      <w:pPr>
        <w:pStyle w:val="NormalWeb"/>
        <w:rPr>
          <w:b/>
          <w:bCs/>
          <w:sz w:val="22"/>
          <w:szCs w:val="22"/>
          <w:u w:val="single"/>
        </w:rPr>
      </w:pPr>
      <w:r>
        <w:rPr>
          <w:b/>
          <w:bCs/>
          <w:sz w:val="22"/>
          <w:szCs w:val="22"/>
          <w:u w:val="single"/>
        </w:rPr>
        <w:t>PROSPECT SMOCO UPDATE</w:t>
      </w:r>
    </w:p>
    <w:p w14:paraId="0E359E12" w14:textId="506C3C61" w:rsidR="0003445D" w:rsidRPr="00B4595A" w:rsidRDefault="0003445D" w:rsidP="008F40AB">
      <w:pPr>
        <w:pStyle w:val="NormalWeb"/>
        <w:rPr>
          <w:sz w:val="22"/>
          <w:szCs w:val="22"/>
        </w:rPr>
      </w:pPr>
      <w:r w:rsidRPr="00B4595A">
        <w:rPr>
          <w:sz w:val="22"/>
          <w:szCs w:val="22"/>
        </w:rPr>
        <w:t>Construction is anticipated to begin in November, with the facility expected to open in March.</w:t>
      </w:r>
    </w:p>
    <w:p w14:paraId="4521E331" w14:textId="77777777" w:rsidR="008F40AB" w:rsidRDefault="008F40AB" w:rsidP="008F40AB">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 xml:space="preserve">PROJECT </w:t>
      </w:r>
      <w:proofErr w:type="gramStart"/>
      <w:r>
        <w:rPr>
          <w:rFonts w:ascii="Times New Roman" w:eastAsia="Times New Roman" w:hAnsi="Times New Roman" w:cs="Times New Roman"/>
          <w:b/>
          <w:u w:val="single"/>
          <w14:ligatures w14:val="none"/>
        </w:rPr>
        <w:t>FUEL UP</w:t>
      </w:r>
      <w:proofErr w:type="gramEnd"/>
      <w:r>
        <w:rPr>
          <w:rFonts w:ascii="Times New Roman" w:eastAsia="Times New Roman" w:hAnsi="Times New Roman" w:cs="Times New Roman"/>
          <w:b/>
          <w:u w:val="single"/>
          <w14:ligatures w14:val="none"/>
        </w:rPr>
        <w:t xml:space="preserve"> UPDATE</w:t>
      </w:r>
    </w:p>
    <w:p w14:paraId="4015AE8F" w14:textId="77777777" w:rsidR="008F40AB" w:rsidRDefault="008F40AB" w:rsidP="008F40AB">
      <w:pPr>
        <w:rPr>
          <w:rFonts w:ascii="Times New Roman" w:eastAsia="Times New Roman" w:hAnsi="Times New Roman" w:cs="Times New Roman"/>
          <w:b/>
          <w:u w:val="single"/>
          <w14:ligatures w14:val="none"/>
        </w:rPr>
      </w:pPr>
    </w:p>
    <w:p w14:paraId="1AD68309" w14:textId="05831D57" w:rsidR="008F40AB" w:rsidRDefault="008F40AB" w:rsidP="008F40AB">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 xml:space="preserve">Casey’s </w:t>
      </w:r>
      <w:r w:rsidR="00F75A43">
        <w:rPr>
          <w:rFonts w:ascii="Times New Roman" w:eastAsia="Times New Roman" w:hAnsi="Times New Roman" w:cs="Times New Roman"/>
          <w:bCs/>
          <w14:ligatures w14:val="none"/>
        </w:rPr>
        <w:t>will open in August.</w:t>
      </w:r>
    </w:p>
    <w:p w14:paraId="326DB701" w14:textId="77777777" w:rsidR="008F40AB" w:rsidRDefault="008F40AB" w:rsidP="008F40AB">
      <w:pPr>
        <w:rPr>
          <w:rFonts w:ascii="Times New Roman" w:eastAsia="Times New Roman" w:hAnsi="Times New Roman" w:cs="Times New Roman"/>
          <w:b/>
          <w:u w:val="single"/>
          <w14:ligatures w14:val="none"/>
        </w:rPr>
      </w:pPr>
    </w:p>
    <w:p w14:paraId="361266D3" w14:textId="77777777" w:rsidR="008F40AB" w:rsidRDefault="008F40AB" w:rsidP="008F40AB">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PROJECT TERMINATOR</w:t>
      </w:r>
    </w:p>
    <w:p w14:paraId="7AFF6EBC" w14:textId="77777777" w:rsidR="008F40AB" w:rsidRDefault="008F40AB" w:rsidP="008F40AB">
      <w:pPr>
        <w:rPr>
          <w:rFonts w:ascii="Times New Roman" w:eastAsia="Times New Roman" w:hAnsi="Times New Roman" w:cs="Times New Roman"/>
          <w:b/>
          <w:u w:val="single"/>
          <w14:ligatures w14:val="none"/>
        </w:rPr>
      </w:pPr>
    </w:p>
    <w:p w14:paraId="4F910C8A" w14:textId="294E0C47" w:rsidR="008F40AB" w:rsidRDefault="008F40AB" w:rsidP="008F40AB">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Project Terminator is moving forward</w:t>
      </w:r>
      <w:r w:rsidR="00783402">
        <w:rPr>
          <w:rFonts w:ascii="Times New Roman" w:eastAsia="Times New Roman" w:hAnsi="Times New Roman" w:cs="Times New Roman"/>
          <w:bCs/>
          <w14:ligatures w14:val="none"/>
        </w:rPr>
        <w:t xml:space="preserve"> with </w:t>
      </w:r>
      <w:r>
        <w:rPr>
          <w:rFonts w:ascii="Times New Roman" w:eastAsia="Times New Roman" w:hAnsi="Times New Roman" w:cs="Times New Roman"/>
          <w:bCs/>
          <w14:ligatures w14:val="none"/>
        </w:rPr>
        <w:t xml:space="preserve">a Non-Disclosure Agreement. </w:t>
      </w:r>
    </w:p>
    <w:p w14:paraId="3172711B" w14:textId="77777777" w:rsidR="008F40AB" w:rsidRDefault="008F40AB" w:rsidP="008F40AB">
      <w:pPr>
        <w:rPr>
          <w:rFonts w:ascii="Times New Roman" w:eastAsia="Times New Roman" w:hAnsi="Times New Roman" w:cs="Times New Roman"/>
          <w:b/>
          <w:u w:val="single"/>
          <w14:ligatures w14:val="none"/>
        </w:rPr>
      </w:pPr>
    </w:p>
    <w:p w14:paraId="0E69F9C5" w14:textId="77777777" w:rsidR="008F40AB" w:rsidRDefault="008F40AB" w:rsidP="008F40AB">
      <w:pPr>
        <w:rPr>
          <w:rFonts w:ascii="Times New Roman" w:eastAsia="Times New Roman" w:hAnsi="Times New Roman" w:cs="Times New Roman"/>
          <w:b/>
          <w:u w:val="single"/>
          <w14:ligatures w14:val="none"/>
        </w:rPr>
      </w:pPr>
      <w:r>
        <w:rPr>
          <w:rFonts w:ascii="Times New Roman" w:eastAsia="Times New Roman" w:hAnsi="Times New Roman" w:cs="Times New Roman"/>
          <w:b/>
          <w:u w:val="single"/>
          <w14:ligatures w14:val="none"/>
        </w:rPr>
        <w:t>AEDC CONFERENCE IN JONESBORO</w:t>
      </w:r>
    </w:p>
    <w:p w14:paraId="129FAFB2" w14:textId="77777777" w:rsidR="008F40AB" w:rsidRDefault="008F40AB" w:rsidP="008F40AB">
      <w:pPr>
        <w:rPr>
          <w:rFonts w:ascii="Times New Roman" w:eastAsia="Times New Roman" w:hAnsi="Times New Roman" w:cs="Times New Roman"/>
          <w:bCs/>
          <w14:ligatures w14:val="none"/>
        </w:rPr>
      </w:pPr>
    </w:p>
    <w:p w14:paraId="1323EAD3" w14:textId="51C2ACB5" w:rsidR="008F40AB" w:rsidRDefault="008F40AB" w:rsidP="008F40AB">
      <w:pPr>
        <w:rPr>
          <w:rFonts w:ascii="Times New Roman" w:eastAsia="Times New Roman" w:hAnsi="Times New Roman" w:cs="Times New Roman"/>
          <w:bCs/>
          <w14:ligatures w14:val="none"/>
        </w:rPr>
      </w:pPr>
      <w:r>
        <w:rPr>
          <w:rFonts w:ascii="Times New Roman" w:eastAsia="Times New Roman" w:hAnsi="Times New Roman" w:cs="Times New Roman"/>
          <w:bCs/>
          <w14:ligatures w14:val="none"/>
        </w:rPr>
        <w:t>The AEDC Conference will be August 23-25 located in Jonesboro.</w:t>
      </w:r>
      <w:r w:rsidR="00287ED6">
        <w:rPr>
          <w:rFonts w:ascii="Times New Roman" w:eastAsia="Times New Roman" w:hAnsi="Times New Roman" w:cs="Times New Roman"/>
          <w:bCs/>
          <w14:ligatures w14:val="none"/>
        </w:rPr>
        <w:t xml:space="preserve"> Russell Harris will be receiving an award. Please let Jon know if anyone on the commission would like to attend.</w:t>
      </w:r>
    </w:p>
    <w:p w14:paraId="63F46C1A" w14:textId="77777777" w:rsidR="008F40AB" w:rsidRDefault="008F40AB" w:rsidP="008F40AB">
      <w:pPr>
        <w:rPr>
          <w:rFonts w:ascii="Times New Roman" w:eastAsia="Times New Roman" w:hAnsi="Times New Roman" w:cs="Times New Roman"/>
          <w:bCs/>
          <w14:ligatures w14:val="none"/>
        </w:rPr>
      </w:pPr>
    </w:p>
    <w:p w14:paraId="115BD147" w14:textId="77777777" w:rsidR="00CF48EE" w:rsidRDefault="00CF48EE" w:rsidP="008F40AB">
      <w:pPr>
        <w:rPr>
          <w:rFonts w:ascii="Times New Roman" w:eastAsia="Times New Roman" w:hAnsi="Times New Roman" w:cs="Times New Roman"/>
          <w:b/>
          <w:bCs/>
          <w:u w:val="single"/>
          <w14:ligatures w14:val="none"/>
        </w:rPr>
      </w:pPr>
    </w:p>
    <w:p w14:paraId="44F0C4F1" w14:textId="77777777" w:rsidR="00CF48EE" w:rsidRDefault="00CF48EE" w:rsidP="008F40AB">
      <w:pPr>
        <w:rPr>
          <w:rFonts w:ascii="Times New Roman" w:eastAsia="Times New Roman" w:hAnsi="Times New Roman" w:cs="Times New Roman"/>
          <w:b/>
          <w:bCs/>
          <w:u w:val="single"/>
          <w14:ligatures w14:val="none"/>
        </w:rPr>
      </w:pPr>
    </w:p>
    <w:p w14:paraId="5F951E41" w14:textId="77777777" w:rsidR="00CF48EE" w:rsidRDefault="00CF48EE" w:rsidP="008F40AB">
      <w:pPr>
        <w:rPr>
          <w:rFonts w:ascii="Times New Roman" w:eastAsia="Times New Roman" w:hAnsi="Times New Roman" w:cs="Times New Roman"/>
          <w:b/>
          <w:bCs/>
          <w:u w:val="single"/>
          <w14:ligatures w14:val="none"/>
        </w:rPr>
      </w:pPr>
    </w:p>
    <w:p w14:paraId="32E41E47" w14:textId="63C033EE" w:rsidR="008F40AB" w:rsidRDefault="008F40AB" w:rsidP="008F40AB">
      <w:pPr>
        <w:rPr>
          <w:rFonts w:ascii="Times New Roman" w:eastAsia="Times New Roman" w:hAnsi="Times New Roman" w:cs="Times New Roman"/>
          <w:b/>
          <w:bCs/>
          <w:u w:val="single"/>
          <w14:ligatures w14:val="none"/>
        </w:rPr>
      </w:pPr>
      <w:r>
        <w:rPr>
          <w:rFonts w:ascii="Times New Roman" w:eastAsia="Times New Roman" w:hAnsi="Times New Roman" w:cs="Times New Roman"/>
          <w:b/>
          <w:bCs/>
          <w:u w:val="single"/>
          <w14:ligatures w14:val="none"/>
        </w:rPr>
        <w:lastRenderedPageBreak/>
        <w:t>ADJOURNED</w:t>
      </w:r>
    </w:p>
    <w:p w14:paraId="746A54CB" w14:textId="77777777" w:rsidR="008F40AB" w:rsidRDefault="008F40AB" w:rsidP="008F40AB">
      <w:pPr>
        <w:rPr>
          <w:rFonts w:ascii="Times New Roman" w:eastAsia="Times New Roman" w:hAnsi="Times New Roman" w:cs="Times New Roman"/>
          <w14:ligatures w14:val="none"/>
        </w:rPr>
      </w:pPr>
    </w:p>
    <w:p w14:paraId="2E43E922" w14:textId="498667D3" w:rsidR="008F40AB" w:rsidRDefault="008F40AB" w:rsidP="008F40AB">
      <w:r>
        <w:rPr>
          <w:rFonts w:ascii="Times New Roman" w:eastAsia="Times New Roman" w:hAnsi="Times New Roman" w:cs="Times New Roman"/>
          <w14:ligatures w14:val="none"/>
        </w:rPr>
        <w:t xml:space="preserve">Jim Gowen Sr. made a motion to adjourn the meeting with a second from </w:t>
      </w:r>
      <w:r w:rsidR="0024766B">
        <w:rPr>
          <w:rFonts w:ascii="Times New Roman" w:eastAsia="Times New Roman" w:hAnsi="Times New Roman" w:cs="Times New Roman"/>
          <w14:ligatures w14:val="none"/>
        </w:rPr>
        <w:t>Lee Scoggins</w:t>
      </w:r>
      <w:r>
        <w:rPr>
          <w:rFonts w:ascii="Times New Roman" w:eastAsia="Times New Roman" w:hAnsi="Times New Roman" w:cs="Times New Roman"/>
          <w14:ligatures w14:val="none"/>
        </w:rPr>
        <w:t>, meeting adjourned.</w:t>
      </w:r>
    </w:p>
    <w:p w14:paraId="4BB40B6C" w14:textId="77777777" w:rsidR="002A2368" w:rsidRDefault="002A2368"/>
    <w:sectPr w:rsidR="002A23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C65C4"/>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16cid:durableId="19205537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0AB"/>
    <w:rsid w:val="0003445D"/>
    <w:rsid w:val="00046796"/>
    <w:rsid w:val="000C0C9A"/>
    <w:rsid w:val="00143E1C"/>
    <w:rsid w:val="0016349E"/>
    <w:rsid w:val="001A0BE3"/>
    <w:rsid w:val="001C0F27"/>
    <w:rsid w:val="002120C4"/>
    <w:rsid w:val="0024766B"/>
    <w:rsid w:val="0026128C"/>
    <w:rsid w:val="00285708"/>
    <w:rsid w:val="00287ED6"/>
    <w:rsid w:val="00287F38"/>
    <w:rsid w:val="002A2368"/>
    <w:rsid w:val="002E5FF3"/>
    <w:rsid w:val="00346E5A"/>
    <w:rsid w:val="003472C4"/>
    <w:rsid w:val="00347589"/>
    <w:rsid w:val="003B66A5"/>
    <w:rsid w:val="003E0226"/>
    <w:rsid w:val="00490D9E"/>
    <w:rsid w:val="004C634E"/>
    <w:rsid w:val="004F64CF"/>
    <w:rsid w:val="005554A8"/>
    <w:rsid w:val="005A75FD"/>
    <w:rsid w:val="005F062E"/>
    <w:rsid w:val="006E37D5"/>
    <w:rsid w:val="00711758"/>
    <w:rsid w:val="007453AE"/>
    <w:rsid w:val="00751D30"/>
    <w:rsid w:val="00783402"/>
    <w:rsid w:val="007C0E00"/>
    <w:rsid w:val="00812C31"/>
    <w:rsid w:val="008177C1"/>
    <w:rsid w:val="00866761"/>
    <w:rsid w:val="008D4680"/>
    <w:rsid w:val="008F40AB"/>
    <w:rsid w:val="00955EC7"/>
    <w:rsid w:val="009C522B"/>
    <w:rsid w:val="009C5EB2"/>
    <w:rsid w:val="00A02A6F"/>
    <w:rsid w:val="00A2684D"/>
    <w:rsid w:val="00A619B8"/>
    <w:rsid w:val="00A84F65"/>
    <w:rsid w:val="00B173AB"/>
    <w:rsid w:val="00B4595A"/>
    <w:rsid w:val="00B601FA"/>
    <w:rsid w:val="00B63DDB"/>
    <w:rsid w:val="00BD1112"/>
    <w:rsid w:val="00BE7053"/>
    <w:rsid w:val="00C83CF2"/>
    <w:rsid w:val="00CB1757"/>
    <w:rsid w:val="00CE23C9"/>
    <w:rsid w:val="00CF48EE"/>
    <w:rsid w:val="00D814E2"/>
    <w:rsid w:val="00DB59EF"/>
    <w:rsid w:val="00DB68B6"/>
    <w:rsid w:val="00E6245B"/>
    <w:rsid w:val="00E660DB"/>
    <w:rsid w:val="00F75A43"/>
    <w:rsid w:val="00FA62D9"/>
    <w:rsid w:val="00FD5540"/>
    <w:rsid w:val="00FE3EB4"/>
    <w:rsid w:val="00FF45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08DD6"/>
  <w15:chartTrackingRefBased/>
  <w15:docId w15:val="{DB33089F-D8F1-4AAB-8331-A3F0FFE8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0AB"/>
    <w:pPr>
      <w:spacing w:after="0" w:line="240" w:lineRule="auto"/>
    </w:pPr>
    <w:rPr>
      <w:rFonts w:ascii="Aptos" w:hAnsi="Aptos" w:cs="Aptos"/>
      <w:kern w:val="0"/>
      <w:sz w:val="22"/>
      <w:szCs w:val="22"/>
    </w:rPr>
  </w:style>
  <w:style w:type="paragraph" w:styleId="Heading1">
    <w:name w:val="heading 1"/>
    <w:basedOn w:val="Normal"/>
    <w:next w:val="Normal"/>
    <w:link w:val="Heading1Char"/>
    <w:uiPriority w:val="9"/>
    <w:qFormat/>
    <w:rsid w:val="008F4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4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4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40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40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40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40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4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4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0AB"/>
    <w:rPr>
      <w:rFonts w:eastAsiaTheme="majorEastAsia" w:cstheme="majorBidi"/>
      <w:color w:val="272727" w:themeColor="text1" w:themeTint="D8"/>
    </w:rPr>
  </w:style>
  <w:style w:type="paragraph" w:styleId="Title">
    <w:name w:val="Title"/>
    <w:basedOn w:val="Normal"/>
    <w:next w:val="Normal"/>
    <w:link w:val="TitleChar"/>
    <w:uiPriority w:val="10"/>
    <w:qFormat/>
    <w:rsid w:val="008F40A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0AB"/>
    <w:pPr>
      <w:spacing w:before="160"/>
      <w:jc w:val="center"/>
    </w:pPr>
    <w:rPr>
      <w:i/>
      <w:iCs/>
      <w:color w:val="404040" w:themeColor="text1" w:themeTint="BF"/>
    </w:rPr>
  </w:style>
  <w:style w:type="character" w:customStyle="1" w:styleId="QuoteChar">
    <w:name w:val="Quote Char"/>
    <w:basedOn w:val="DefaultParagraphFont"/>
    <w:link w:val="Quote"/>
    <w:uiPriority w:val="29"/>
    <w:rsid w:val="008F40AB"/>
    <w:rPr>
      <w:i/>
      <w:iCs/>
      <w:color w:val="404040" w:themeColor="text1" w:themeTint="BF"/>
    </w:rPr>
  </w:style>
  <w:style w:type="paragraph" w:styleId="ListParagraph">
    <w:name w:val="List Paragraph"/>
    <w:basedOn w:val="Normal"/>
    <w:uiPriority w:val="34"/>
    <w:qFormat/>
    <w:rsid w:val="008F40AB"/>
    <w:pPr>
      <w:ind w:left="720"/>
      <w:contextualSpacing/>
    </w:pPr>
  </w:style>
  <w:style w:type="character" w:styleId="IntenseEmphasis">
    <w:name w:val="Intense Emphasis"/>
    <w:basedOn w:val="DefaultParagraphFont"/>
    <w:uiPriority w:val="21"/>
    <w:qFormat/>
    <w:rsid w:val="008F40AB"/>
    <w:rPr>
      <w:i/>
      <w:iCs/>
      <w:color w:val="0F4761" w:themeColor="accent1" w:themeShade="BF"/>
    </w:rPr>
  </w:style>
  <w:style w:type="paragraph" w:styleId="IntenseQuote">
    <w:name w:val="Intense Quote"/>
    <w:basedOn w:val="Normal"/>
    <w:next w:val="Normal"/>
    <w:link w:val="IntenseQuoteChar"/>
    <w:uiPriority w:val="30"/>
    <w:qFormat/>
    <w:rsid w:val="008F4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0AB"/>
    <w:rPr>
      <w:i/>
      <w:iCs/>
      <w:color w:val="0F4761" w:themeColor="accent1" w:themeShade="BF"/>
    </w:rPr>
  </w:style>
  <w:style w:type="character" w:styleId="IntenseReference">
    <w:name w:val="Intense Reference"/>
    <w:basedOn w:val="DefaultParagraphFont"/>
    <w:uiPriority w:val="32"/>
    <w:qFormat/>
    <w:rsid w:val="008F40AB"/>
    <w:rPr>
      <w:b/>
      <w:bCs/>
      <w:smallCaps/>
      <w:color w:val="0F4761" w:themeColor="accent1" w:themeShade="BF"/>
      <w:spacing w:val="5"/>
    </w:rPr>
  </w:style>
  <w:style w:type="paragraph" w:styleId="NormalWeb">
    <w:name w:val="Normal (Web)"/>
    <w:basedOn w:val="Normal"/>
    <w:uiPriority w:val="99"/>
    <w:semiHidden/>
    <w:unhideWhenUsed/>
    <w:rsid w:val="008F40AB"/>
    <w:pPr>
      <w:spacing w:before="100" w:beforeAutospacing="1" w:after="100" w:afterAutospacing="1"/>
    </w:pPr>
    <w:rPr>
      <w:rFonts w:ascii="Times New Roman" w:eastAsia="Times New Roman" w:hAnsi="Times New Roman" w:cs="Times New Roman"/>
      <w:sz w:val="24"/>
      <w:szCs w:val="24"/>
      <w14:ligatures w14:val="none"/>
    </w:rPr>
  </w:style>
  <w:style w:type="paragraph" w:customStyle="1" w:styleId="isselectedend">
    <w:name w:val="isselectedend"/>
    <w:basedOn w:val="Normal"/>
    <w:uiPriority w:val="99"/>
    <w:rsid w:val="008F40AB"/>
    <w:pPr>
      <w:spacing w:before="100" w:beforeAutospacing="1" w:after="100" w:afterAutospacing="1"/>
    </w:pPr>
    <w:rPr>
      <w:rFonts w:ascii="Times New Roman" w:eastAsia="Times New Roman" w:hAnsi="Times New Roman" w:cs="Times New Roman"/>
      <w:sz w:val="24"/>
      <w:szCs w:val="24"/>
      <w14:ligatures w14:val="none"/>
    </w:rPr>
  </w:style>
  <w:style w:type="character" w:styleId="Strong">
    <w:name w:val="Strong"/>
    <w:basedOn w:val="DefaultParagraphFont"/>
    <w:uiPriority w:val="22"/>
    <w:qFormat/>
    <w:rsid w:val="008F40A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Christel Taylor</dc:creator>
  <cp:keywords/>
  <dc:description/>
  <cp:lastModifiedBy>Christel Taylor</cp:lastModifiedBy>
  <cp:revision>5</cp:revision>
  <dcterms:created xsi:type="dcterms:W3CDTF">2026-09-07T15:20:00Z</dcterms:created>
  <dcterms:modified xsi:type="dcterms:W3CDTF">2026-09-08T19:32:00Z</dcterms:modified>
</cp:coreProperties>
</file>